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AF" w:rsidRDefault="00DC2FAF" w:rsidP="00DC2FAF">
      <w:pPr>
        <w:spacing w:line="276" w:lineRule="auto"/>
        <w:rPr>
          <w:rFonts w:ascii="Georgia" w:eastAsia="Times New Roman" w:hAnsi="Georgia" w:cs="Arial"/>
          <w:color w:val="000000"/>
          <w:lang w:eastAsia="pl-PL"/>
        </w:rPr>
      </w:pPr>
    </w:p>
    <w:p w:rsidR="00DC2FAF" w:rsidRDefault="00DC2FAF" w:rsidP="00DC2FAF">
      <w:pPr>
        <w:spacing w:line="276" w:lineRule="auto"/>
        <w:rPr>
          <w:rFonts w:ascii="Georgia" w:eastAsia="Times New Roman" w:hAnsi="Georgia" w:cs="Arial"/>
          <w:color w:val="000000"/>
          <w:lang w:eastAsia="pl-PL"/>
        </w:rPr>
      </w:pPr>
      <w:r>
        <w:rPr>
          <w:rFonts w:ascii="Georgia" w:eastAsia="Times New Roman" w:hAnsi="Georgia" w:cs="Arial"/>
          <w:color w:val="000000"/>
          <w:lang w:eastAsia="pl-PL"/>
        </w:rPr>
        <w:t xml:space="preserve">Ruda Śląska 18.08.2017 r. </w:t>
      </w:r>
    </w:p>
    <w:p w:rsidR="00DC2FAF" w:rsidRDefault="00DC2FAF" w:rsidP="00DC2FAF">
      <w:pPr>
        <w:spacing w:line="276" w:lineRule="auto"/>
        <w:rPr>
          <w:rFonts w:ascii="Georgia" w:eastAsia="Times New Roman" w:hAnsi="Georgia" w:cs="Arial"/>
          <w:color w:val="000000"/>
          <w:lang w:eastAsia="pl-PL"/>
        </w:rPr>
      </w:pPr>
    </w:p>
    <w:p w:rsidR="00DC2FAF" w:rsidRPr="00DC2FAF" w:rsidRDefault="00DC2FAF" w:rsidP="00DC2FAF">
      <w:pPr>
        <w:spacing w:line="276" w:lineRule="auto"/>
        <w:rPr>
          <w:rFonts w:ascii="Georgia" w:eastAsiaTheme="minorEastAsia" w:hAnsi="Georgia"/>
        </w:rPr>
      </w:pPr>
      <w:r w:rsidRPr="00DC2FAF">
        <w:rPr>
          <w:rFonts w:ascii="Georgia" w:eastAsia="Times New Roman" w:hAnsi="Georgia" w:cs="Arial"/>
          <w:color w:val="000000"/>
          <w:lang w:eastAsia="pl-PL"/>
        </w:rPr>
        <w:t>Do dnia 17</w:t>
      </w:r>
      <w:r w:rsidRPr="00DC2FAF">
        <w:rPr>
          <w:rFonts w:ascii="Georgia" w:eastAsia="Times New Roman" w:hAnsi="Georgia" w:cs="Arial"/>
          <w:color w:val="000000"/>
          <w:lang w:eastAsia="pl-PL"/>
        </w:rPr>
        <w:t xml:space="preserve"> czerwca 2017 r. do godziny 9.00 do Zamawiającego nie wpłynęła żadna oferta w odpowiedzi na zapytanie ofertowe nr </w:t>
      </w:r>
      <w:hyperlink r:id="rId7" w:tgtFrame="_blank" w:history="1">
        <w:r w:rsidR="007501E3">
          <w:rPr>
            <w:rStyle w:val="Hipercze"/>
            <w:rFonts w:ascii="Georgia" w:hAnsi="Georgia"/>
            <w:bCs/>
            <w:color w:val="000000" w:themeColor="text1"/>
            <w:shd w:val="clear" w:color="auto" w:fill="FFFFFF"/>
          </w:rPr>
          <w:t>04</w:t>
        </w:r>
        <w:bookmarkStart w:id="0" w:name="_GoBack"/>
        <w:bookmarkEnd w:id="0"/>
        <w:r w:rsidRPr="00DC2FAF">
          <w:rPr>
            <w:rStyle w:val="Hipercze"/>
            <w:rFonts w:ascii="Georgia" w:hAnsi="Georgia"/>
            <w:bCs/>
            <w:color w:val="000000" w:themeColor="text1"/>
            <w:shd w:val="clear" w:color="auto" w:fill="FFFFFF"/>
          </w:rPr>
          <w:t>/9.2.6/2017</w:t>
        </w:r>
      </w:hyperlink>
      <w:r w:rsidRPr="00DC2FAF">
        <w:rPr>
          <w:rFonts w:ascii="Georgia" w:hAnsi="Georgia"/>
          <w:color w:val="000000" w:themeColor="text1"/>
          <w:shd w:val="clear" w:color="auto" w:fill="FFFFFF"/>
        </w:rPr>
        <w:t xml:space="preserve">: „ </w:t>
      </w:r>
      <w:r w:rsidRPr="00DC2FAF">
        <w:rPr>
          <w:rFonts w:ascii="Georgia" w:eastAsiaTheme="minorEastAsia" w:hAnsi="Georgia"/>
        </w:rPr>
        <w:t>Usługi świadczone okresowo przez opiekunów medycznych na rzecz uczestników projektu „ Opieka domowa i rehabilitacja osób niesamodzielnych z Rudy Śląskiej i Świętochłowic</w:t>
      </w:r>
      <w:r>
        <w:rPr>
          <w:rFonts w:ascii="Georgia" w:eastAsiaTheme="minorEastAsia" w:hAnsi="Georgia"/>
        </w:rPr>
        <w:t xml:space="preserve">”. </w:t>
      </w:r>
    </w:p>
    <w:p w:rsidR="00DC2FAF" w:rsidRPr="00DC2FAF" w:rsidRDefault="00DC2FAF" w:rsidP="00DC2FAF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lang w:eastAsia="pl-PL"/>
        </w:rPr>
      </w:pPr>
      <w:r w:rsidRPr="00DC2FAF">
        <w:rPr>
          <w:rFonts w:ascii="Georgia" w:eastAsia="Times New Roman" w:hAnsi="Georgia" w:cs="Arial"/>
          <w:color w:val="000000"/>
          <w:lang w:eastAsia="pl-PL"/>
        </w:rPr>
        <w:t>Na podstawie „Wytycznych w zakresie kwalifikowalności wydatków w ramach Europejskiego Funduszu Rozwoju Regionalnego, Europejskiego Funduszu Społecznego oraz Funduszu Spójności na lata 2014-2020” z 19 września 2016 roku punkt  6.5 Zamówienia udzielane w ramach projektów podpunkt 8 a.  w związku z nie wpłynięciem żadnej oferty Zamawiający zadecydował o zastosowaniu trybu niekonkurencyjnego po spełnieniu określonych warunków, których wykładnię wskazano w art. art. 62 i art. 67 Prawo Zamówień Publicznych.</w:t>
      </w:r>
    </w:p>
    <w:p w:rsidR="00DC2FAF" w:rsidRPr="00DC2FAF" w:rsidRDefault="00DC2FAF" w:rsidP="00DC2FAF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lang w:eastAsia="pl-PL"/>
        </w:rPr>
      </w:pPr>
      <w:r w:rsidRPr="00DC2FAF">
        <w:rPr>
          <w:rFonts w:ascii="Georgia" w:eastAsia="Times New Roman" w:hAnsi="Georgia" w:cs="Arial"/>
          <w:color w:val="000000"/>
          <w:lang w:eastAsia="pl-PL"/>
        </w:rPr>
        <w:t>W stosunku do Art. 67 pkt 1 4) tj. Zamawiający może udzielić zamówienia z wolnej ręki, jeżeli zachodzi co najmniej jedna z następujących okoliczności wskazanych w pkt. 1 4) (…) nie zostały złożone żadne oferty (…).</w:t>
      </w:r>
      <w:r w:rsidRPr="00DC2FAF">
        <w:rPr>
          <w:rFonts w:ascii="Georgia" w:eastAsia="Times New Roman" w:hAnsi="Georgia" w:cs="Arial"/>
          <w:color w:val="000000"/>
          <w:lang w:eastAsia="pl-PL"/>
        </w:rPr>
        <w:br/>
      </w:r>
    </w:p>
    <w:p w:rsidR="00DC2FAF" w:rsidRPr="00DC2FAF" w:rsidRDefault="00DC2FAF" w:rsidP="00DC2FAF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lang w:eastAsia="pl-PL"/>
        </w:rPr>
      </w:pPr>
      <w:r w:rsidRPr="00DC2FAF">
        <w:rPr>
          <w:rFonts w:ascii="Georgia" w:eastAsia="Times New Roman" w:hAnsi="Georgia" w:cs="Arial"/>
          <w:color w:val="000000"/>
          <w:lang w:eastAsia="pl-PL"/>
        </w:rPr>
        <w:t>Tym niemniej zadecydowano o upublicznieniu zapytania na stronie internetowej Beneficjenta oraz wysłania zapytania do trzech potencjalnych wykonawców usług.</w:t>
      </w:r>
    </w:p>
    <w:p w:rsidR="00DC2FAF" w:rsidRPr="00DC2FAF" w:rsidRDefault="00DC2FAF" w:rsidP="00DC2FAF">
      <w:pPr>
        <w:rPr>
          <w:rFonts w:ascii="Georgia" w:hAnsi="Georgia"/>
        </w:rPr>
      </w:pPr>
    </w:p>
    <w:p w:rsidR="0053354A" w:rsidRPr="00DC2FAF" w:rsidRDefault="0053354A" w:rsidP="00DC2FAF">
      <w:pPr>
        <w:pStyle w:val="Akapitzlist"/>
        <w:rPr>
          <w:rFonts w:ascii="Georgia" w:hAnsi="Georgia"/>
          <w:sz w:val="24"/>
          <w:szCs w:val="24"/>
        </w:rPr>
      </w:pPr>
    </w:p>
    <w:sectPr w:rsidR="0053354A" w:rsidRPr="00DC2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5F" w:rsidRDefault="00152E5F" w:rsidP="00036B6C">
      <w:pPr>
        <w:spacing w:after="0" w:line="240" w:lineRule="auto"/>
      </w:pPr>
      <w:r>
        <w:separator/>
      </w:r>
    </w:p>
  </w:endnote>
  <w:endnote w:type="continuationSeparator" w:id="0">
    <w:p w:rsidR="00152E5F" w:rsidRDefault="00152E5F" w:rsidP="0003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5F" w:rsidRDefault="00152E5F" w:rsidP="00036B6C">
      <w:pPr>
        <w:spacing w:after="0" w:line="240" w:lineRule="auto"/>
      </w:pPr>
      <w:r>
        <w:separator/>
      </w:r>
    </w:p>
  </w:footnote>
  <w:footnote w:type="continuationSeparator" w:id="0">
    <w:p w:rsidR="00152E5F" w:rsidRDefault="00152E5F" w:rsidP="0003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B6C" w:rsidRDefault="00036B6C">
    <w:pPr>
      <w:pStyle w:val="Nagwek"/>
    </w:pPr>
    <w:r>
      <w:rPr>
        <w:noProof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65B9"/>
    <w:multiLevelType w:val="hybridMultilevel"/>
    <w:tmpl w:val="234C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6C"/>
    <w:rsid w:val="00036B6C"/>
    <w:rsid w:val="00152E5F"/>
    <w:rsid w:val="00217BDF"/>
    <w:rsid w:val="00266190"/>
    <w:rsid w:val="0053354A"/>
    <w:rsid w:val="0056368E"/>
    <w:rsid w:val="0070050B"/>
    <w:rsid w:val="0070314C"/>
    <w:rsid w:val="007501E3"/>
    <w:rsid w:val="007B2E6E"/>
    <w:rsid w:val="0083710D"/>
    <w:rsid w:val="009737AE"/>
    <w:rsid w:val="009B62BC"/>
    <w:rsid w:val="00B41A3F"/>
    <w:rsid w:val="00BC5312"/>
    <w:rsid w:val="00BD306E"/>
    <w:rsid w:val="00C45C37"/>
    <w:rsid w:val="00C57587"/>
    <w:rsid w:val="00CB6D98"/>
    <w:rsid w:val="00D25A41"/>
    <w:rsid w:val="00DC2FAF"/>
    <w:rsid w:val="00E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132"/>
  <w15:chartTrackingRefBased/>
  <w15:docId w15:val="{ED972BBC-2AF9-4D55-89D5-D361CA0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B6C"/>
  </w:style>
  <w:style w:type="paragraph" w:styleId="Stopka">
    <w:name w:val="footer"/>
    <w:basedOn w:val="Normalny"/>
    <w:link w:val="StopkaZnak"/>
    <w:uiPriority w:val="99"/>
    <w:unhideWhenUsed/>
    <w:rsid w:val="0003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6C"/>
  </w:style>
  <w:style w:type="paragraph" w:styleId="Akapitzlist">
    <w:name w:val="List Paragraph"/>
    <w:basedOn w:val="Normalny"/>
    <w:uiPriority w:val="34"/>
    <w:qFormat/>
    <w:rsid w:val="0003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5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upomoc.pl/zapytanie-ofertowe-2-GS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poradni</cp:lastModifiedBy>
  <cp:revision>3</cp:revision>
  <dcterms:created xsi:type="dcterms:W3CDTF">2017-08-18T07:11:00Z</dcterms:created>
  <dcterms:modified xsi:type="dcterms:W3CDTF">2017-08-18T07:11:00Z</dcterms:modified>
</cp:coreProperties>
</file>